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4D7F">
        <w:rPr>
          <w:rFonts w:ascii="Times New Roman" w:hAnsi="Times New Roman" w:cs="Times New Roman"/>
          <w:sz w:val="28"/>
          <w:szCs w:val="28"/>
        </w:rPr>
        <w:t>91</w:t>
      </w:r>
      <w:r w:rsidR="00FF0C51">
        <w:rPr>
          <w:rFonts w:ascii="Times New Roman" w:hAnsi="Times New Roman" w:cs="Times New Roman"/>
          <w:sz w:val="28"/>
          <w:szCs w:val="28"/>
        </w:rPr>
        <w:t>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D4D7F">
        <w:rPr>
          <w:rFonts w:ascii="Times New Roman" w:hAnsi="Times New Roman" w:cs="Times New Roman"/>
          <w:sz w:val="28"/>
          <w:szCs w:val="28"/>
        </w:rPr>
        <w:t>24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FD4D7F" w:rsidRDefault="00887B18" w:rsidP="00FD4D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FF0C51">
        <w:rPr>
          <w:rFonts w:ascii="Times New Roman" w:hAnsi="Times New Roman" w:cs="Times New Roman"/>
          <w:b/>
          <w:sz w:val="28"/>
          <w:szCs w:val="28"/>
        </w:rPr>
        <w:t>проведении родительских собраний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0B" w:rsidRPr="0093470B" w:rsidRDefault="0093470B" w:rsidP="00FF0C5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поручением з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аместителя Председателя Правител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ьства 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спубл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 Дагестан Джафарова Р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Д. от 17.09.2024 года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№01-2-1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7972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/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 во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исполнение 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п.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пп.14.1 протокола 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совещания по вопросам 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кибермошенничества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повышения финансовой грамотности от 30.08.2024г №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У-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382-4/1486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6F4AB1">
        <w:rPr>
          <w:rStyle w:val="fontstyle01"/>
        </w:rPr>
        <w:t>4</w:t>
      </w:r>
      <w:r>
        <w:rPr>
          <w:rStyle w:val="fontstyle01"/>
        </w:rPr>
        <w:t>717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</w:t>
      </w:r>
      <w:r>
        <w:rPr>
          <w:rStyle w:val="fontstyle01"/>
        </w:rPr>
        <w:t>9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7112EC">
        <w:rPr>
          <w:rStyle w:val="fontstyle01"/>
        </w:rPr>
        <w:t>2</w:t>
      </w:r>
      <w:r>
        <w:rPr>
          <w:rStyle w:val="fontstyle01"/>
        </w:rPr>
        <w:t>4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проси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 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организовать и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провести до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FF0C51" w:rsidRPr="00FF0C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часов 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25 сентября 2024 года родительские собр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ания 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тему «Противо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действия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кибермошенничеству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», согласно методическим рекомендациям, размещенным на сайте 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«Лига бе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зопасного интернета» па ссылке </w:t>
      </w:r>
      <w:r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https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ligainternet</w:t>
      </w:r>
      <w:proofErr w:type="spellEnd"/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ru</w:t>
      </w:r>
      <w:proofErr w:type="spellEnd"/>
    </w:p>
    <w:p w:rsidR="0093470B" w:rsidRPr="0093470B" w:rsidRDefault="0093470B" w:rsidP="00FF0C51">
      <w:pPr>
        <w:spacing w:after="685" w:line="253" w:lineRule="auto"/>
        <w:ind w:left="4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Информацию о проведенных собрани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ях необходимо представить н срок до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</w:t>
      </w:r>
      <w:r w:rsidR="00FF0C51" w:rsidRPr="00FF0C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часов 25 </w:t>
      </w:r>
      <w:r w:rsidR="00FF0C51" w:rsidRPr="00FF0C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почту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uma</w:t>
      </w:r>
      <w:proofErr w:type="spellEnd"/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196565@</w:t>
      </w:r>
      <w:r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mail</w:t>
      </w:r>
      <w:r w:rsidRPr="0093470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ru</w:t>
      </w:r>
      <w:proofErr w:type="spellEnd"/>
    </w:p>
    <w:p w:rsidR="00FD4D7F" w:rsidRDefault="00FD4D7F" w:rsidP="0093470B">
      <w:pPr>
        <w:spacing w:after="0"/>
        <w:ind w:firstLine="708"/>
        <w:jc w:val="both"/>
        <w:rPr>
          <w:rStyle w:val="fontstyle01"/>
        </w:rPr>
      </w:pPr>
    </w:p>
    <w:bookmarkEnd w:id="0"/>
    <w:p w:rsidR="00FD4D7F" w:rsidRPr="00710625" w:rsidRDefault="00FD4D7F" w:rsidP="00FD4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66F39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87B18"/>
    <w:rsid w:val="008B695C"/>
    <w:rsid w:val="008E6880"/>
    <w:rsid w:val="0093470B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2024-09-24T14:01:00Z</dcterms:created>
  <dcterms:modified xsi:type="dcterms:W3CDTF">2024-09-24T14:02:00Z</dcterms:modified>
</cp:coreProperties>
</file>